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76546AA2" w:rsidR="00702EE4" w:rsidRPr="006A1715" w:rsidRDefault="00702EE4" w:rsidP="00E50EA8">
      <w:pPr>
        <w:pStyle w:val="Titolo1"/>
        <w:jc w:val="center"/>
        <w:rPr>
          <w:lang w:val="en-GB"/>
        </w:rPr>
      </w:pPr>
      <w:bookmarkStart w:id="0" w:name="_Toc280730931"/>
      <w:bookmarkStart w:id="1" w:name="_Toc94189630"/>
      <w:r w:rsidRPr="006A1715">
        <w:rPr>
          <w:lang w:val="en-GB"/>
        </w:rPr>
        <w:t>SA</w:t>
      </w:r>
      <w:r w:rsidR="006A1715" w:rsidRPr="006A1715">
        <w:rPr>
          <w:lang w:val="en-GB"/>
        </w:rPr>
        <w:t>TURDAY OF THE BLESSED VIRGIN MARY</w:t>
      </w:r>
    </w:p>
    <w:bookmarkEnd w:id="0"/>
    <w:bookmarkEnd w:id="1"/>
    <w:p w14:paraId="4256BF26" w14:textId="2D606765" w:rsidR="0029370F" w:rsidRPr="006A1715" w:rsidRDefault="006A1715" w:rsidP="0029370F">
      <w:pPr>
        <w:pStyle w:val="Titolo1"/>
        <w:spacing w:before="0" w:after="0"/>
        <w:jc w:val="center"/>
        <w:rPr>
          <w:lang w:val="en-GB"/>
        </w:rPr>
      </w:pPr>
      <w:r w:rsidRPr="006A1715">
        <w:rPr>
          <w:lang w:val="en-GB"/>
        </w:rPr>
        <w:t>Holy</w:t>
      </w:r>
      <w:r w:rsidR="00DA75B7" w:rsidRPr="006A1715">
        <w:rPr>
          <w:lang w:val="en-GB"/>
        </w:rPr>
        <w:t xml:space="preserve"> M</w:t>
      </w:r>
      <w:r w:rsidRPr="006A1715">
        <w:rPr>
          <w:lang w:val="en-GB"/>
        </w:rPr>
        <w:t>other</w:t>
      </w:r>
      <w:r w:rsidR="00DA75B7" w:rsidRPr="006A1715">
        <w:rPr>
          <w:lang w:val="en-GB"/>
        </w:rPr>
        <w:t xml:space="preserve"> </w:t>
      </w:r>
      <w:r w:rsidRPr="006A1715">
        <w:rPr>
          <w:lang w:val="en-GB"/>
        </w:rPr>
        <w:t>of God</w:t>
      </w:r>
    </w:p>
    <w:p w14:paraId="2BCA344C" w14:textId="77777777" w:rsidR="006A1715" w:rsidRPr="006A1715" w:rsidRDefault="006A1715" w:rsidP="006A1715">
      <w:pPr>
        <w:spacing w:after="120"/>
        <w:jc w:val="both"/>
        <w:rPr>
          <w:rFonts w:ascii="Arial" w:hAnsi="Arial" w:cs="Arial"/>
          <w:lang w:val="en-GB"/>
        </w:rPr>
      </w:pPr>
      <w:r w:rsidRPr="006A1715">
        <w:rPr>
          <w:rFonts w:ascii="Arial" w:hAnsi="Arial" w:cs="Arial"/>
          <w:lang w:val="en-GB"/>
        </w:rPr>
        <w:t xml:space="preserve">We once wrote: Now Mary is invoked not solely as the Mother of God, but as the Holy Mother of God (Sancta Dei Genetrix). Mary’s natural holiness is perfect holiness in her mission. In her relationship with her Divine Son, true man and true God, She never failed in any of her duties. She fulfilled them all in the purest holiness. As Christ Jesus is the Holy Son of God, because He is perpetually obedient to the Father’s will, so the Virgin Mary is the Holy Mother of God because She did all things in the purest and holiest obedience to every command of the Father.  Mary is the true Mother of God, because Christ Jesus is the true Son of God. Mary conceived in her virginal womb the Son of the Most High, the eternal Word, who, through the power of the Holy Spirit, became flesh and came to dwell amongst us. </w:t>
      </w:r>
    </w:p>
    <w:p w14:paraId="567639D5" w14:textId="0B1A08F0" w:rsidR="001F59AE" w:rsidRPr="006A1715" w:rsidRDefault="006A1715" w:rsidP="006A1715">
      <w:pPr>
        <w:spacing w:after="120"/>
        <w:jc w:val="both"/>
        <w:rPr>
          <w:rFonts w:ascii="Arial" w:hAnsi="Arial" w:cs="Arial"/>
          <w:lang w:val="en-GB"/>
        </w:rPr>
      </w:pPr>
      <w:r w:rsidRPr="006A1715">
        <w:rPr>
          <w:rFonts w:ascii="Arial" w:hAnsi="Arial" w:cs="Arial"/>
          <w:lang w:val="en-GB"/>
        </w:rPr>
        <w:t>This truth is proclaimed in the Gospel according to Luke</w:t>
      </w:r>
      <w:r w:rsidR="00DA75B7" w:rsidRPr="006A1715">
        <w:rPr>
          <w:rFonts w:ascii="Arial" w:hAnsi="Arial" w:cs="Arial"/>
          <w:szCs w:val="18"/>
          <w:lang w:val="en-GB"/>
        </w:rPr>
        <w:t xml:space="preserve">: </w:t>
      </w:r>
      <w:r w:rsidR="001F59AE" w:rsidRPr="006A1715">
        <w:rPr>
          <w:rFonts w:ascii="Arial" w:hAnsi="Arial" w:cs="Arial"/>
          <w:szCs w:val="18"/>
          <w:lang w:val="en-GB"/>
        </w:rPr>
        <w:t xml:space="preserve"> </w:t>
      </w:r>
    </w:p>
    <w:p w14:paraId="54E860B3" w14:textId="66FD6492" w:rsidR="001F59AE" w:rsidRPr="00DA75B7" w:rsidRDefault="006C0679" w:rsidP="001F59AE">
      <w:pPr>
        <w:spacing w:after="120"/>
        <w:jc w:val="both"/>
        <w:rPr>
          <w:rFonts w:ascii="Arial" w:hAnsi="Arial" w:cs="Arial"/>
          <w:i/>
          <w:iCs/>
          <w:color w:val="000000"/>
          <w:szCs w:val="18"/>
        </w:rPr>
      </w:pPr>
      <w:r w:rsidRPr="006C0679">
        <w:rPr>
          <w:rFonts w:ascii="Arial" w:hAnsi="Arial" w:cs="Arial"/>
          <w:i/>
          <w:iCs/>
          <w:color w:val="000000"/>
          <w:szCs w:val="18"/>
          <w:lang w:val="en-GB"/>
        </w:rPr>
        <w:t>In the sixth month, the angel Gabriel was sent from God to a town of Galilee called Nazareth,</w:t>
      </w:r>
      <w:r>
        <w:rPr>
          <w:rFonts w:ascii="Arial" w:hAnsi="Arial" w:cs="Arial"/>
          <w:i/>
          <w:iCs/>
          <w:color w:val="000000"/>
          <w:szCs w:val="18"/>
          <w:lang w:val="en-GB"/>
        </w:rPr>
        <w:t xml:space="preserve"> </w:t>
      </w:r>
      <w:r w:rsidRPr="006C0679">
        <w:rPr>
          <w:rFonts w:ascii="Arial" w:hAnsi="Arial" w:cs="Arial"/>
          <w:i/>
          <w:iCs/>
          <w:color w:val="000000"/>
          <w:szCs w:val="18"/>
          <w:lang w:val="en-GB"/>
        </w:rPr>
        <w:t>to a virgin betrothed to a man named Joseph, of the house of David, and the virgin's name was Mary.</w:t>
      </w:r>
      <w:r>
        <w:rPr>
          <w:rFonts w:ascii="Arial" w:hAnsi="Arial" w:cs="Arial"/>
          <w:i/>
          <w:iCs/>
          <w:color w:val="000000"/>
          <w:szCs w:val="18"/>
          <w:lang w:val="en-GB"/>
        </w:rPr>
        <w:t xml:space="preserve"> </w:t>
      </w:r>
      <w:r w:rsidRPr="006C0679">
        <w:rPr>
          <w:rFonts w:ascii="Arial" w:hAnsi="Arial" w:cs="Arial"/>
          <w:i/>
          <w:iCs/>
          <w:color w:val="000000"/>
          <w:szCs w:val="18"/>
          <w:lang w:val="en-GB"/>
        </w:rPr>
        <w:t>And coming to her, he said, "Hail, favored one! The Lord is with you."</w:t>
      </w:r>
      <w:r>
        <w:rPr>
          <w:rFonts w:ascii="Arial" w:hAnsi="Arial" w:cs="Arial"/>
          <w:i/>
          <w:iCs/>
          <w:color w:val="000000"/>
          <w:szCs w:val="18"/>
          <w:lang w:val="en-GB"/>
        </w:rPr>
        <w:t xml:space="preserve"> </w:t>
      </w:r>
      <w:r w:rsidRPr="006C0679">
        <w:rPr>
          <w:rFonts w:ascii="Arial" w:hAnsi="Arial" w:cs="Arial"/>
          <w:i/>
          <w:iCs/>
          <w:color w:val="000000"/>
          <w:szCs w:val="18"/>
          <w:lang w:val="en-GB"/>
        </w:rPr>
        <w:t>But she was greatly troubled at what was said and pondered what sort of greeting this might be.</w:t>
      </w:r>
      <w:r>
        <w:rPr>
          <w:rFonts w:ascii="Arial" w:hAnsi="Arial" w:cs="Arial"/>
          <w:i/>
          <w:iCs/>
          <w:color w:val="000000"/>
          <w:szCs w:val="18"/>
          <w:lang w:val="en-GB"/>
        </w:rPr>
        <w:t xml:space="preserve"> </w:t>
      </w:r>
      <w:r w:rsidRPr="006C0679">
        <w:rPr>
          <w:rFonts w:ascii="Arial" w:hAnsi="Arial" w:cs="Arial"/>
          <w:i/>
          <w:iCs/>
          <w:color w:val="000000"/>
          <w:szCs w:val="18"/>
          <w:lang w:val="en-GB"/>
        </w:rPr>
        <w:t>Then the angel said to her, "Do not be afraid, Mary, for you have found favor with God.</w:t>
      </w:r>
      <w:r>
        <w:rPr>
          <w:rFonts w:ascii="Arial" w:hAnsi="Arial" w:cs="Arial"/>
          <w:i/>
          <w:iCs/>
          <w:color w:val="000000"/>
          <w:szCs w:val="18"/>
          <w:lang w:val="en-GB"/>
        </w:rPr>
        <w:t xml:space="preserve"> </w:t>
      </w:r>
      <w:r w:rsidRPr="006C0679">
        <w:rPr>
          <w:rFonts w:ascii="Arial" w:hAnsi="Arial" w:cs="Arial"/>
          <w:i/>
          <w:iCs/>
          <w:color w:val="000000"/>
          <w:szCs w:val="18"/>
          <w:lang w:val="en-GB"/>
        </w:rPr>
        <w:t>Behold, you will conceive in your womb and bear a son, and you shall name him Jesus.</w:t>
      </w:r>
      <w:r>
        <w:rPr>
          <w:rFonts w:ascii="Arial" w:hAnsi="Arial" w:cs="Arial"/>
          <w:i/>
          <w:iCs/>
          <w:color w:val="000000"/>
          <w:szCs w:val="18"/>
          <w:lang w:val="en-GB"/>
        </w:rPr>
        <w:t xml:space="preserve"> </w:t>
      </w:r>
      <w:r w:rsidRPr="006C0679">
        <w:rPr>
          <w:rFonts w:ascii="Arial" w:hAnsi="Arial" w:cs="Arial"/>
          <w:i/>
          <w:iCs/>
          <w:color w:val="000000"/>
          <w:szCs w:val="18"/>
          <w:lang w:val="en-GB"/>
        </w:rPr>
        <w:t>He will be great and will be called Son of the Most High, and the Lord God will give him the throne of David his father,</w:t>
      </w:r>
      <w:r>
        <w:rPr>
          <w:rFonts w:ascii="Arial" w:hAnsi="Arial" w:cs="Arial"/>
          <w:i/>
          <w:iCs/>
          <w:color w:val="000000"/>
          <w:szCs w:val="18"/>
          <w:lang w:val="en-GB"/>
        </w:rPr>
        <w:t xml:space="preserve"> </w:t>
      </w:r>
      <w:r w:rsidRPr="006C0679">
        <w:rPr>
          <w:rFonts w:ascii="Arial" w:hAnsi="Arial" w:cs="Arial"/>
          <w:i/>
          <w:iCs/>
          <w:color w:val="000000"/>
          <w:szCs w:val="18"/>
          <w:lang w:val="en-GB"/>
        </w:rPr>
        <w:t>and he will rule over the house of Jacob forever, and of his kingdom there will be no end."</w:t>
      </w:r>
      <w:r>
        <w:rPr>
          <w:rFonts w:ascii="Arial" w:hAnsi="Arial" w:cs="Arial"/>
          <w:i/>
          <w:iCs/>
          <w:color w:val="000000"/>
          <w:szCs w:val="18"/>
          <w:lang w:val="en-GB"/>
        </w:rPr>
        <w:t xml:space="preserve"> </w:t>
      </w:r>
      <w:r w:rsidRPr="006C0679">
        <w:rPr>
          <w:rFonts w:ascii="Arial" w:hAnsi="Arial" w:cs="Arial"/>
          <w:i/>
          <w:iCs/>
          <w:color w:val="000000"/>
          <w:szCs w:val="18"/>
          <w:lang w:val="en-GB"/>
        </w:rPr>
        <w:t>But Mary said to the angel, "How can this be, since I have no relations with a man?" And the angel said to her in reply, "The holy Spirit will come upon you, and the power of the Most High will overshadow you. Therefore the child to be born will be called holy, the Son of God.</w:t>
      </w:r>
      <w:r>
        <w:rPr>
          <w:rFonts w:ascii="Arial" w:hAnsi="Arial" w:cs="Arial"/>
          <w:i/>
          <w:iCs/>
          <w:color w:val="000000"/>
          <w:szCs w:val="18"/>
          <w:lang w:val="en-GB"/>
        </w:rPr>
        <w:t xml:space="preserve"> </w:t>
      </w:r>
      <w:r w:rsidRPr="006C0679">
        <w:rPr>
          <w:rFonts w:ascii="Arial" w:hAnsi="Arial" w:cs="Arial"/>
          <w:i/>
          <w:iCs/>
          <w:color w:val="000000"/>
          <w:szCs w:val="18"/>
          <w:lang w:val="en-GB"/>
        </w:rPr>
        <w:t>And behold, Elizabeth, your relative, has also conceived a son in her old age, and this is the sixth month for her who was called barren;</w:t>
      </w:r>
      <w:r>
        <w:rPr>
          <w:rFonts w:ascii="Arial" w:hAnsi="Arial" w:cs="Arial"/>
          <w:i/>
          <w:iCs/>
          <w:color w:val="000000"/>
          <w:szCs w:val="18"/>
          <w:lang w:val="en-GB"/>
        </w:rPr>
        <w:t xml:space="preserve"> </w:t>
      </w:r>
      <w:r w:rsidRPr="006C0679">
        <w:rPr>
          <w:rFonts w:ascii="Arial" w:hAnsi="Arial" w:cs="Arial"/>
          <w:i/>
          <w:iCs/>
          <w:color w:val="000000"/>
          <w:szCs w:val="18"/>
          <w:lang w:val="en-GB"/>
        </w:rPr>
        <w:t>for nothing will be impossible for God."</w:t>
      </w:r>
      <w:r>
        <w:rPr>
          <w:rFonts w:ascii="Arial" w:hAnsi="Arial" w:cs="Arial"/>
          <w:i/>
          <w:iCs/>
          <w:color w:val="000000"/>
          <w:szCs w:val="18"/>
          <w:lang w:val="en-GB"/>
        </w:rPr>
        <w:t xml:space="preserve"> </w:t>
      </w:r>
      <w:r w:rsidRPr="006C0679">
        <w:rPr>
          <w:rFonts w:ascii="Arial" w:hAnsi="Arial" w:cs="Arial"/>
          <w:i/>
          <w:iCs/>
          <w:color w:val="000000"/>
          <w:szCs w:val="18"/>
          <w:lang w:val="en-GB"/>
        </w:rPr>
        <w:t>Mary said, "Behold, I am the handmaid of the Lord. May it be done to me according to your word." Then the angel departed from her.</w:t>
      </w:r>
      <w:r>
        <w:rPr>
          <w:rFonts w:ascii="Arial" w:hAnsi="Arial" w:cs="Arial"/>
          <w:i/>
          <w:iCs/>
          <w:color w:val="000000"/>
          <w:szCs w:val="18"/>
          <w:lang w:val="en-GB"/>
        </w:rPr>
        <w:t xml:space="preserve"> </w:t>
      </w:r>
      <w:r w:rsidRPr="006C0679">
        <w:rPr>
          <w:rFonts w:ascii="Arial" w:hAnsi="Arial" w:cs="Arial"/>
          <w:i/>
          <w:iCs/>
          <w:color w:val="000000"/>
          <w:szCs w:val="18"/>
          <w:lang w:val="en-GB"/>
        </w:rPr>
        <w:t>During those days Mary set out and traveled to the hill country in haste to a town of Judah,</w:t>
      </w:r>
      <w:r>
        <w:rPr>
          <w:rFonts w:ascii="Arial" w:hAnsi="Arial" w:cs="Arial"/>
          <w:i/>
          <w:iCs/>
          <w:color w:val="000000"/>
          <w:szCs w:val="18"/>
          <w:lang w:val="en-GB"/>
        </w:rPr>
        <w:t xml:space="preserve"> </w:t>
      </w:r>
      <w:r w:rsidRPr="006C0679">
        <w:rPr>
          <w:rFonts w:ascii="Arial" w:hAnsi="Arial" w:cs="Arial"/>
          <w:i/>
          <w:iCs/>
          <w:color w:val="000000"/>
          <w:szCs w:val="18"/>
          <w:lang w:val="en-GB"/>
        </w:rPr>
        <w:t>where she entered the house of Zechariah and greeted Elizabeth.</w:t>
      </w:r>
      <w:r>
        <w:rPr>
          <w:rFonts w:ascii="Arial" w:hAnsi="Arial" w:cs="Arial"/>
          <w:i/>
          <w:iCs/>
          <w:color w:val="000000"/>
          <w:szCs w:val="18"/>
          <w:lang w:val="en-GB"/>
        </w:rPr>
        <w:t xml:space="preserve"> </w:t>
      </w:r>
      <w:r w:rsidRPr="006C0679">
        <w:rPr>
          <w:rFonts w:ascii="Arial" w:hAnsi="Arial" w:cs="Arial"/>
          <w:i/>
          <w:iCs/>
          <w:color w:val="000000"/>
          <w:szCs w:val="18"/>
          <w:lang w:val="en-GB"/>
        </w:rPr>
        <w:t>When Elizabeth heard Mary's greeting, the infant leaped in her womb, and Elizabeth, filled with the holy Spirit,</w:t>
      </w:r>
      <w:r>
        <w:rPr>
          <w:rFonts w:ascii="Arial" w:hAnsi="Arial" w:cs="Arial"/>
          <w:i/>
          <w:iCs/>
          <w:color w:val="000000"/>
          <w:szCs w:val="18"/>
          <w:lang w:val="en-GB"/>
        </w:rPr>
        <w:t xml:space="preserve"> </w:t>
      </w:r>
      <w:r w:rsidRPr="006C0679">
        <w:rPr>
          <w:rFonts w:ascii="Arial" w:hAnsi="Arial" w:cs="Arial"/>
          <w:i/>
          <w:iCs/>
          <w:color w:val="000000"/>
          <w:szCs w:val="18"/>
          <w:lang w:val="en-GB"/>
        </w:rPr>
        <w:t>cried out in a loud voice and said, "Most blessed are you among women, and blessed is the fruit of your womb.</w:t>
      </w:r>
      <w:r>
        <w:rPr>
          <w:rFonts w:ascii="Arial" w:hAnsi="Arial" w:cs="Arial"/>
          <w:i/>
          <w:iCs/>
          <w:color w:val="000000"/>
          <w:szCs w:val="18"/>
          <w:lang w:val="en-GB"/>
        </w:rPr>
        <w:t xml:space="preserve"> </w:t>
      </w:r>
      <w:r w:rsidRPr="006C0679">
        <w:rPr>
          <w:rFonts w:ascii="Arial" w:hAnsi="Arial" w:cs="Arial"/>
          <w:i/>
          <w:iCs/>
          <w:color w:val="000000"/>
          <w:szCs w:val="18"/>
          <w:lang w:val="en-GB"/>
        </w:rPr>
        <w:t>And how does this happen to me, that the mother of my Lord should come to me?</w:t>
      </w:r>
      <w:r>
        <w:rPr>
          <w:rFonts w:ascii="Arial" w:hAnsi="Arial" w:cs="Arial"/>
          <w:i/>
          <w:iCs/>
          <w:color w:val="000000"/>
          <w:szCs w:val="18"/>
          <w:lang w:val="en-GB"/>
        </w:rPr>
        <w:t xml:space="preserve"> </w:t>
      </w:r>
      <w:r w:rsidRPr="006C0679">
        <w:rPr>
          <w:rFonts w:ascii="Arial" w:hAnsi="Arial" w:cs="Arial"/>
          <w:i/>
          <w:iCs/>
          <w:color w:val="000000"/>
          <w:szCs w:val="18"/>
          <w:lang w:val="en-GB"/>
        </w:rPr>
        <w:t>For at the moment the sound of your greeting reached my ears, the infant in my womb leaped for joy.</w:t>
      </w:r>
      <w:r>
        <w:rPr>
          <w:rFonts w:ascii="Arial" w:hAnsi="Arial" w:cs="Arial"/>
          <w:i/>
          <w:iCs/>
          <w:color w:val="000000"/>
          <w:szCs w:val="18"/>
          <w:lang w:val="en-GB"/>
        </w:rPr>
        <w:t xml:space="preserve"> </w:t>
      </w:r>
      <w:r w:rsidRPr="006C0679">
        <w:rPr>
          <w:rFonts w:ascii="Arial" w:hAnsi="Arial" w:cs="Arial"/>
          <w:i/>
          <w:iCs/>
          <w:color w:val="000000"/>
          <w:szCs w:val="18"/>
          <w:lang w:val="en-GB"/>
        </w:rPr>
        <w:t>Blessed are you who believed that what was spoken to you by the Lord would be fulfilled."</w:t>
      </w:r>
      <w:r>
        <w:rPr>
          <w:rFonts w:ascii="Arial" w:hAnsi="Arial" w:cs="Arial"/>
          <w:i/>
          <w:iCs/>
          <w:color w:val="000000"/>
          <w:szCs w:val="18"/>
          <w:lang w:val="en-GB"/>
        </w:rPr>
        <w:t xml:space="preserve"> </w:t>
      </w:r>
      <w:r w:rsidR="001F59AE" w:rsidRPr="00DA75B7">
        <w:rPr>
          <w:rFonts w:ascii="Arial" w:hAnsi="Arial" w:cs="Arial"/>
          <w:i/>
          <w:iCs/>
          <w:color w:val="000000"/>
          <w:szCs w:val="18"/>
        </w:rPr>
        <w:t>(Lc 1,</w:t>
      </w:r>
      <w:r w:rsidR="00DA75B7">
        <w:rPr>
          <w:rFonts w:ascii="Arial" w:hAnsi="Arial" w:cs="Arial"/>
          <w:i/>
          <w:iCs/>
          <w:color w:val="000000"/>
          <w:szCs w:val="18"/>
        </w:rPr>
        <w:t>26</w:t>
      </w:r>
      <w:r w:rsidR="001F59AE" w:rsidRPr="00DA75B7">
        <w:rPr>
          <w:rFonts w:ascii="Arial" w:hAnsi="Arial" w:cs="Arial"/>
          <w:i/>
          <w:iCs/>
          <w:color w:val="000000"/>
          <w:szCs w:val="18"/>
        </w:rPr>
        <w:t xml:space="preserve">-45). </w:t>
      </w:r>
    </w:p>
    <w:p w14:paraId="4A8C3B58" w14:textId="77777777" w:rsidR="00511B32" w:rsidRPr="00511B32" w:rsidRDefault="00511B32" w:rsidP="00511B32">
      <w:pPr>
        <w:spacing w:after="120"/>
        <w:jc w:val="both"/>
        <w:rPr>
          <w:rFonts w:ascii="Arial" w:hAnsi="Arial" w:cs="Arial"/>
          <w:iCs/>
          <w:color w:val="000000"/>
          <w:szCs w:val="18"/>
          <w:lang w:val="en-GB"/>
        </w:rPr>
      </w:pPr>
      <w:r w:rsidRPr="00511B32">
        <w:rPr>
          <w:rFonts w:ascii="Arial" w:hAnsi="Arial" w:cs="Arial"/>
          <w:iCs/>
          <w:color w:val="000000"/>
          <w:szCs w:val="18"/>
          <w:lang w:val="en-GB"/>
        </w:rPr>
        <w:t xml:space="preserve">The Church does not want women to be merely mothers to their children. She wants them to be holy. Today, there is much talk of educational crisis. The cause behind this storm and scourge of evil amongst young people is the absence of holiness in many mothers. People seek a worldly life, devoid of moral rules, lacking in obedience to God, out of the commandments of His Holy Law; the Beatitudes are ignored, virtues are regarded as medieval asceticism, and femininity itself is denied and mistreated in its Christian values. This total lack of reference to God’s will on the part of mothers makes it impossible for the problem to be solved. Mary is the Holy Mother of God. She brought her maternal mission to fulfilment through holiness. This mission began in the fullness of grace, continued and was concluded in the fullness of holiness. Virgin Mary, Mother of Redemption, Angels and Saints, teach us true holiness. </w:t>
      </w:r>
    </w:p>
    <w:p w14:paraId="4BB4BB41" w14:textId="6F340687" w:rsidR="00702EE4" w:rsidRPr="00B12920" w:rsidRDefault="00B12920" w:rsidP="00B12920">
      <w:pPr>
        <w:spacing w:after="120"/>
        <w:jc w:val="both"/>
        <w:rPr>
          <w:rFonts w:ascii="Arial" w:hAnsi="Arial" w:cs="Arial"/>
          <w:iCs/>
          <w:color w:val="000000"/>
          <w:szCs w:val="18"/>
          <w:lang w:val="en-GB"/>
        </w:rPr>
      </w:pPr>
      <w:r w:rsidRPr="00B12920">
        <w:rPr>
          <w:rFonts w:ascii="Arial" w:hAnsi="Arial" w:cs="Arial"/>
          <w:iCs/>
          <w:color w:val="000000"/>
          <w:szCs w:val="18"/>
          <w:lang w:val="en-GB"/>
        </w:rPr>
        <w:t>Today we add: Mary is the Holy Mother of God. We know that the God born of Her is the Only Begotten Son of the Father, His Eternal Word, the One through Whom all was made, and nothing exists that was not made by Him. Not only is the Virgin Mary the Mother of God, the Holy Mother of the Son of God. Through baptism, every person is born of water and the Holy Spirit as a true child of God. Being a true child of God in Christ her Son, every person who is baptised is also born as a true child of Mary. In Her, every child of Adam is begotten as a true child of God. As the Virgin Mary is the true Mother of every child of God, She is not only given to us as a true Mother; She is given to us as a true Holy Mother to be imitated, to be listened to, and to Whom we are to obey every word. Without listening to the Mother, there can never be any listening to Jesus the Lord. If one disobeys the Mother, one always disobeys Christ Jesus. Through the obedience to Mary, one attains obedience to Christ; through the love for Mary, one attains love for Christ; through the holiness of Mary, one attains the holiness of Christ Jesus. Mary thus becomes the very essence of our most holy faith, to the point that one can affirm that there is no true Christian where there is absence, in the heart and mind, in thoughts and desires, in the soul and in the will, of the Holy Mother of God. But we must also proclaim that there is total absence of the truth of man and the truth of woman where Mary is not loved in accordance with the most pure Law of maternal love—which is a love of imitation, of contemplation, and of living out the life of the Holy Mother of the Son of the Most High, and also the Holy Mother of every person born of water and the Holy Spirit. If we then consider the moral, spiritual, human and Christian desolation to which many women are subjected today—and to which they also subject themselves—then we must confess that the gap between the Holy Mother, given to us as a model of every virtue, and this anthropological collapse is truly abysmal. We are without the Mother. Without Her, no one will be able to crush the head of the ancient serpent. We are in sin; we are without the bulwark of salvation; we are crushed by the most powerful sin that ever reigns around us. Holy Mother of God, come and help us to lift humanity—men and women —out of the desolation and ruin into which we have fallen. For your help, Holy Mother of ours, we give you thanks for all eternity.</w:t>
      </w:r>
      <w:r w:rsidR="00E50EA8" w:rsidRPr="00B12920">
        <w:rPr>
          <w:rFonts w:ascii="Arial" w:hAnsi="Arial" w:cs="Arial"/>
          <w:iCs/>
          <w:color w:val="000000"/>
          <w:szCs w:val="18"/>
          <w:lang w:val="en-GB"/>
        </w:rPr>
        <w:t xml:space="preserve">        </w:t>
      </w:r>
      <w:r w:rsidR="008A344B" w:rsidRPr="00B12920">
        <w:rPr>
          <w:rFonts w:ascii="Arial" w:hAnsi="Arial" w:cs="Arial"/>
          <w:b/>
          <w:lang w:val="en-GB"/>
        </w:rPr>
        <w:t xml:space="preserve">05 </w:t>
      </w:r>
      <w:r w:rsidR="006A1715" w:rsidRPr="00B12920">
        <w:rPr>
          <w:rFonts w:ascii="Arial" w:hAnsi="Arial" w:cs="Arial"/>
          <w:b/>
          <w:lang w:val="en-GB"/>
        </w:rPr>
        <w:t>July</w:t>
      </w:r>
      <w:r w:rsidR="008A344B" w:rsidRPr="00B12920">
        <w:rPr>
          <w:rFonts w:ascii="Arial" w:hAnsi="Arial" w:cs="Arial"/>
          <w:b/>
          <w:lang w:val="en-GB"/>
        </w:rPr>
        <w:t xml:space="preserve"> </w:t>
      </w:r>
      <w:r w:rsidR="00D83510" w:rsidRPr="00B12920">
        <w:rPr>
          <w:rFonts w:ascii="Arial" w:hAnsi="Arial" w:cs="Arial"/>
          <w:b/>
          <w:lang w:val="en-GB"/>
        </w:rPr>
        <w:t>2026</w:t>
      </w:r>
    </w:p>
    <w:sectPr w:rsidR="00702EE4" w:rsidRPr="00B12920" w:rsidSect="00E50EA8">
      <w:type w:val="oddPage"/>
      <w:pgSz w:w="11906" w:h="16838" w:code="9"/>
      <w:pgMar w:top="454" w:right="1134" w:bottom="454"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317A8" w14:textId="77777777" w:rsidR="00E91336" w:rsidRDefault="00E91336">
      <w:r>
        <w:separator/>
      </w:r>
    </w:p>
  </w:endnote>
  <w:endnote w:type="continuationSeparator" w:id="0">
    <w:p w14:paraId="4BEB27B9" w14:textId="77777777" w:rsidR="00E91336" w:rsidRDefault="00E9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26047" w14:textId="77777777" w:rsidR="00E91336" w:rsidRDefault="00E91336">
      <w:r>
        <w:separator/>
      </w:r>
    </w:p>
  </w:footnote>
  <w:footnote w:type="continuationSeparator" w:id="0">
    <w:p w14:paraId="0FB5E6B3" w14:textId="77777777" w:rsidR="00E91336" w:rsidRDefault="00E91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27E"/>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9AE"/>
    <w:rsid w:val="001F69AC"/>
    <w:rsid w:val="001F7E25"/>
    <w:rsid w:val="00200636"/>
    <w:rsid w:val="00202F12"/>
    <w:rsid w:val="002032FC"/>
    <w:rsid w:val="002037A0"/>
    <w:rsid w:val="00203974"/>
    <w:rsid w:val="00203F62"/>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0B9"/>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27F2E"/>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1B32"/>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5BFC"/>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273"/>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AD1"/>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31CB"/>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1715"/>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79"/>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5CF"/>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0E4"/>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0FA"/>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4E5"/>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2920"/>
    <w:rsid w:val="00B14D06"/>
    <w:rsid w:val="00B14DBE"/>
    <w:rsid w:val="00B1650B"/>
    <w:rsid w:val="00B16EA3"/>
    <w:rsid w:val="00B176BB"/>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0A77"/>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2975"/>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5B7"/>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0EA8"/>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1336"/>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1673"/>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03C"/>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E50EA8"/>
    <w:pPr>
      <w:tabs>
        <w:tab w:val="center" w:pos="4819"/>
        <w:tab w:val="right" w:pos="9638"/>
      </w:tabs>
    </w:pPr>
  </w:style>
  <w:style w:type="character" w:customStyle="1" w:styleId="IntestazioneCarattere">
    <w:name w:val="Intestazione Carattere"/>
    <w:basedOn w:val="Carpredefinitoparagrafo"/>
    <w:link w:val="Intestazione"/>
    <w:rsid w:val="00E50EA8"/>
  </w:style>
  <w:style w:type="character" w:styleId="Collegamentoipertestuale">
    <w:name w:val="Hyperlink"/>
    <w:basedOn w:val="Carpredefinitoparagrafo"/>
    <w:unhideWhenUsed/>
    <w:rsid w:val="006C0679"/>
    <w:rPr>
      <w:color w:val="0000FF" w:themeColor="hyperlink"/>
      <w:u w:val="single"/>
    </w:rPr>
  </w:style>
  <w:style w:type="character" w:styleId="Menzionenonrisolta">
    <w:name w:val="Unresolved Mention"/>
    <w:basedOn w:val="Carpredefinitoparagrafo"/>
    <w:uiPriority w:val="99"/>
    <w:semiHidden/>
    <w:unhideWhenUsed/>
    <w:rsid w:val="006C06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947</Words>
  <Characters>5404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10</cp:revision>
  <cp:lastPrinted>2010-11-10T17:24:00Z</cp:lastPrinted>
  <dcterms:created xsi:type="dcterms:W3CDTF">2025-04-16T17:10:00Z</dcterms:created>
  <dcterms:modified xsi:type="dcterms:W3CDTF">2026-06-29T06:26:00Z</dcterms:modified>
</cp:coreProperties>
</file>